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4323F7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государственного налогового инспектора</w:t>
      </w:r>
    </w:p>
    <w:p w:rsidR="00312A65" w:rsidRDefault="00312A65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анализа</w:t>
      </w:r>
      <w:r w:rsidR="00791F1E">
        <w:rPr>
          <w:rFonts w:ascii="Times New Roman" w:hAnsi="Times New Roman" w:cs="Times New Roman"/>
          <w:b/>
          <w:sz w:val="28"/>
          <w:szCs w:val="28"/>
        </w:rPr>
        <w:t xml:space="preserve"> и планирования налоговых проверок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19434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94347" w:rsidRPr="00265C2F">
        <w:rPr>
          <w:rFonts w:ascii="Times New Roman" w:hAnsi="Times New Roman" w:cs="Times New Roman"/>
          <w:sz w:val="28"/>
          <w:szCs w:val="28"/>
        </w:rPr>
        <w:t>анализа</w:t>
      </w:r>
      <w:r w:rsidR="00194347"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4F375D">
        <w:rPr>
          <w:rFonts w:ascii="Times New Roman" w:hAnsi="Times New Roman" w:cs="Times New Roman"/>
          <w:sz w:val="28"/>
          <w:szCs w:val="28"/>
        </w:rPr>
        <w:t>7</w:t>
      </w:r>
      <w:r w:rsidR="004323F7">
        <w:rPr>
          <w:rFonts w:ascii="Times New Roman" w:hAnsi="Times New Roman" w:cs="Times New Roman"/>
          <w:sz w:val="28"/>
          <w:szCs w:val="28"/>
        </w:rPr>
        <w:t>1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4323F7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9E50BC">
        <w:rPr>
          <w:rFonts w:ascii="Times New Roman" w:hAnsi="Times New Roman" w:cs="Times New Roman"/>
          <w:sz w:val="28"/>
          <w:szCs w:val="28"/>
        </w:rPr>
        <w:t>р</w:t>
      </w:r>
      <w:r w:rsidR="009E50BC" w:rsidRPr="002C2653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14EB0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65C8E">
        <w:rPr>
          <w:rFonts w:ascii="Times New Roman" w:hAnsi="Times New Roman" w:cs="Times New Roman"/>
          <w:sz w:val="28"/>
          <w:szCs w:val="28"/>
        </w:rPr>
        <w:t>о</w:t>
      </w:r>
      <w:r w:rsidR="00865C8E" w:rsidRPr="00617581">
        <w:rPr>
          <w:rFonts w:ascii="Times New Roman" w:hAnsi="Times New Roman" w:cs="Times New Roman"/>
          <w:sz w:val="28"/>
          <w:szCs w:val="28"/>
        </w:rPr>
        <w:t>существление налогового контроля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335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357DB" w:rsidRPr="0039696C" w:rsidRDefault="003357DB" w:rsidP="00335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854C7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3854C7">
        <w:rPr>
          <w:rFonts w:ascii="Times New Roman" w:hAnsi="Times New Roman" w:cs="Times New Roman"/>
          <w:sz w:val="28"/>
          <w:szCs w:val="28"/>
        </w:rPr>
        <w:t xml:space="preserve"> 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анализа и планирования налоговых проверок Кондратьева Ольга Александровна</w:t>
      </w:r>
      <w:r w:rsidRPr="003854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3854C7">
        <w:rPr>
          <w:rFonts w:ascii="Times New Roman" w:hAnsi="Times New Roman" w:cs="Times New Roman"/>
          <w:sz w:val="28"/>
          <w:szCs w:val="28"/>
        </w:rPr>
        <w:t xml:space="preserve"> исполняет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старшего государственного налогового инспектора отдела анализа и планирования налоговых проверок </w:t>
      </w:r>
      <w:r w:rsidR="00237332">
        <w:rPr>
          <w:rFonts w:ascii="Times New Roman" w:hAnsi="Times New Roman" w:cs="Times New Roman"/>
          <w:sz w:val="28"/>
          <w:szCs w:val="28"/>
        </w:rPr>
        <w:t>Кондратьевой</w:t>
      </w:r>
      <w:r>
        <w:rPr>
          <w:rFonts w:ascii="Times New Roman" w:hAnsi="Times New Roman" w:cs="Times New Roman"/>
          <w:sz w:val="28"/>
          <w:szCs w:val="28"/>
        </w:rPr>
        <w:t xml:space="preserve"> Ольг</w:t>
      </w:r>
      <w:r w:rsidR="002373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237332">
        <w:rPr>
          <w:rFonts w:ascii="Times New Roman" w:hAnsi="Times New Roman" w:cs="Times New Roman"/>
          <w:sz w:val="28"/>
          <w:szCs w:val="28"/>
        </w:rPr>
        <w:t>ы</w:t>
      </w:r>
      <w:r w:rsidRPr="00AC5D14">
        <w:rPr>
          <w:rFonts w:ascii="Times New Roman" w:hAnsi="Times New Roman" w:cs="Times New Roman"/>
          <w:sz w:val="28"/>
          <w:szCs w:val="28"/>
        </w:rPr>
        <w:t xml:space="preserve"> во время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AC5D14">
        <w:rPr>
          <w:rFonts w:ascii="Times New Roman" w:hAnsi="Times New Roman" w:cs="Times New Roman"/>
          <w:sz w:val="28"/>
          <w:szCs w:val="28"/>
        </w:rPr>
        <w:t xml:space="preserve"> отсутствия.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3416C7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416C7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3416C7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416C7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C7">
        <w:rPr>
          <w:rFonts w:ascii="Times New Roman" w:hAnsi="Times New Roman" w:cs="Times New Roman"/>
          <w:sz w:val="28"/>
          <w:szCs w:val="28"/>
        </w:rPr>
        <w:t>6.1.</w:t>
      </w:r>
      <w:r w:rsidR="0049073B" w:rsidRPr="003416C7">
        <w:rPr>
          <w:rFonts w:ascii="Times New Roman" w:hAnsi="Times New Roman" w:cs="Times New Roman"/>
          <w:sz w:val="28"/>
          <w:szCs w:val="28"/>
        </w:rPr>
        <w:t> </w:t>
      </w:r>
      <w:r w:rsidRPr="003416C7">
        <w:rPr>
          <w:rFonts w:ascii="Times New Roman" w:hAnsi="Times New Roman" w:cs="Times New Roman"/>
          <w:sz w:val="28"/>
          <w:szCs w:val="28"/>
        </w:rPr>
        <w:t>Н</w:t>
      </w:r>
      <w:r w:rsidR="003B7A81" w:rsidRPr="003416C7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39696C" w:rsidRPr="003416C7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 w:rsidRPr="003416C7">
        <w:rPr>
          <w:rFonts w:ascii="Times New Roman" w:hAnsi="Times New Roman" w:cs="Times New Roman"/>
          <w:sz w:val="28"/>
          <w:szCs w:val="28"/>
        </w:rPr>
        <w:t xml:space="preserve"> </w:t>
      </w:r>
      <w:r w:rsidR="003416C7" w:rsidRPr="003416C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16C7" w:rsidRPr="003416C7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3416C7" w:rsidRPr="003416C7">
        <w:rPr>
          <w:rFonts w:ascii="Times New Roman" w:hAnsi="Times New Roman" w:cs="Times New Roman"/>
          <w:sz w:val="28"/>
          <w:szCs w:val="28"/>
        </w:rPr>
        <w:t>) по специальности, направлению подготовки: «Государственный аудит», «Экономика», «Финансы и кредит», «Менеджмент»</w:t>
      </w:r>
      <w:r w:rsidR="003416C7">
        <w:rPr>
          <w:rFonts w:ascii="Times New Roman" w:hAnsi="Times New Roman" w:cs="Times New Roman"/>
          <w:sz w:val="28"/>
          <w:szCs w:val="28"/>
        </w:rPr>
        <w:t>, «Менеджер»</w:t>
      </w:r>
      <w:r w:rsidR="00804AB6" w:rsidRPr="003416C7">
        <w:rPr>
          <w:rFonts w:ascii="Times New Roman" w:hAnsi="Times New Roman" w:cs="Times New Roman"/>
          <w:sz w:val="28"/>
          <w:szCs w:val="28"/>
        </w:rPr>
        <w:t>.</w:t>
      </w:r>
    </w:p>
    <w:p w:rsidR="004F375D" w:rsidRPr="003416C7" w:rsidRDefault="0049073B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C7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4F375D" w:rsidRPr="003416C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 w:rsidRPr="003416C7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901424" w:rsidRDefault="0098413A" w:rsidP="00901424">
      <w:pPr>
        <w:pStyle w:val="Default"/>
        <w:ind w:firstLine="708"/>
        <w:jc w:val="both"/>
        <w:rPr>
          <w:sz w:val="28"/>
          <w:szCs w:val="28"/>
        </w:rPr>
      </w:pPr>
      <w:r w:rsidRPr="0039696C">
        <w:rPr>
          <w:sz w:val="28"/>
          <w:szCs w:val="28"/>
        </w:rPr>
        <w:t>6.3. Н</w:t>
      </w:r>
      <w:r w:rsidR="00F975FE" w:rsidRPr="0039696C">
        <w:rPr>
          <w:sz w:val="28"/>
          <w:szCs w:val="28"/>
        </w:rPr>
        <w:t>аличие</w:t>
      </w:r>
      <w:r w:rsidR="0044318B" w:rsidRPr="0039696C">
        <w:rPr>
          <w:sz w:val="28"/>
          <w:szCs w:val="28"/>
        </w:rPr>
        <w:t xml:space="preserve"> базовых</w:t>
      </w:r>
      <w:r w:rsidR="0044318B" w:rsidRPr="004F375D">
        <w:rPr>
          <w:sz w:val="28"/>
          <w:szCs w:val="28"/>
        </w:rPr>
        <w:t xml:space="preserve"> знаний</w:t>
      </w:r>
      <w:r w:rsidR="00F17EC4" w:rsidRPr="004F375D">
        <w:rPr>
          <w:sz w:val="28"/>
          <w:szCs w:val="28"/>
        </w:rPr>
        <w:t>:</w:t>
      </w:r>
      <w:r w:rsidR="009F0BC2" w:rsidRPr="004F375D">
        <w:rPr>
          <w:sz w:val="28"/>
          <w:szCs w:val="28"/>
        </w:rPr>
        <w:t xml:space="preserve"> </w:t>
      </w:r>
    </w:p>
    <w:p w:rsidR="00D479C8" w:rsidRPr="00CB66D3" w:rsidRDefault="00D479C8" w:rsidP="00D479C8">
      <w:pPr>
        <w:pStyle w:val="Default"/>
        <w:ind w:firstLine="708"/>
        <w:jc w:val="both"/>
        <w:rPr>
          <w:sz w:val="28"/>
          <w:szCs w:val="28"/>
        </w:rPr>
      </w:pPr>
      <w:r w:rsidRPr="00CB66D3">
        <w:rPr>
          <w:sz w:val="28"/>
          <w:szCs w:val="28"/>
        </w:rPr>
        <w:t>знани</w:t>
      </w:r>
      <w:r>
        <w:rPr>
          <w:sz w:val="28"/>
          <w:szCs w:val="28"/>
        </w:rPr>
        <w:t>е</w:t>
      </w:r>
      <w:r w:rsidRPr="00CB66D3">
        <w:rPr>
          <w:sz w:val="28"/>
          <w:szCs w:val="28"/>
        </w:rPr>
        <w:t xml:space="preserve"> государственного языка Российской Федерации (русского языка); </w:t>
      </w:r>
    </w:p>
    <w:p w:rsidR="00D479C8" w:rsidRPr="00CB66D3" w:rsidRDefault="00D479C8" w:rsidP="00D479C8">
      <w:pPr>
        <w:pStyle w:val="Default"/>
        <w:ind w:firstLine="708"/>
        <w:jc w:val="both"/>
        <w:rPr>
          <w:sz w:val="28"/>
          <w:szCs w:val="28"/>
        </w:rPr>
      </w:pPr>
      <w:r w:rsidRPr="00CB66D3">
        <w:rPr>
          <w:sz w:val="28"/>
          <w:szCs w:val="28"/>
        </w:rPr>
        <w:t>знани</w:t>
      </w:r>
      <w:r>
        <w:rPr>
          <w:sz w:val="28"/>
          <w:szCs w:val="28"/>
        </w:rPr>
        <w:t>е</w:t>
      </w:r>
      <w:r w:rsidRPr="00CB66D3">
        <w:rPr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479C8" w:rsidRPr="00CB66D3" w:rsidRDefault="00D479C8" w:rsidP="00D479C8">
      <w:pPr>
        <w:pStyle w:val="Default"/>
        <w:ind w:firstLine="708"/>
        <w:jc w:val="both"/>
        <w:rPr>
          <w:sz w:val="28"/>
          <w:szCs w:val="28"/>
        </w:rPr>
      </w:pPr>
      <w:r w:rsidRPr="00CB66D3">
        <w:rPr>
          <w:sz w:val="28"/>
          <w:szCs w:val="28"/>
        </w:rPr>
        <w:t xml:space="preserve">знания и умения в области информационно-коммуникационных технологий; </w:t>
      </w:r>
    </w:p>
    <w:p w:rsidR="00D479C8" w:rsidRPr="00CB66D3" w:rsidRDefault="00D479C8" w:rsidP="00D479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B66D3">
        <w:rPr>
          <w:rFonts w:ascii="Times New Roman" w:hAnsi="Times New Roman" w:cs="Times New Roman"/>
          <w:sz w:val="28"/>
          <w:szCs w:val="28"/>
        </w:rPr>
        <w:t>общи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6D3">
        <w:rPr>
          <w:rFonts w:ascii="Times New Roman" w:hAnsi="Times New Roman" w:cs="Times New Roman"/>
          <w:sz w:val="28"/>
          <w:szCs w:val="28"/>
        </w:rPr>
        <w:t xml:space="preserve"> и управленчески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6D3">
        <w:rPr>
          <w:rFonts w:ascii="Times New Roman" w:hAnsi="Times New Roman" w:cs="Times New Roman"/>
          <w:sz w:val="28"/>
          <w:szCs w:val="28"/>
        </w:rPr>
        <w:t xml:space="preserve"> умения, свидетельствующи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66D3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качеств.</w:t>
      </w:r>
    </w:p>
    <w:p w:rsidR="00E711C3" w:rsidRPr="009F750F" w:rsidRDefault="00C20C8F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0F">
        <w:rPr>
          <w:rFonts w:ascii="Times New Roman" w:hAnsi="Times New Roman" w:cs="Times New Roman"/>
          <w:sz w:val="28"/>
          <w:szCs w:val="28"/>
        </w:rPr>
        <w:lastRenderedPageBreak/>
        <w:t>6.4. Наличие</w:t>
      </w:r>
      <w:r w:rsidR="00E711C3" w:rsidRPr="009F750F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9F750F">
        <w:rPr>
          <w:rFonts w:ascii="Times New Roman" w:hAnsi="Times New Roman" w:cs="Times New Roman"/>
          <w:sz w:val="28"/>
          <w:szCs w:val="28"/>
        </w:rPr>
        <w:t>:</w:t>
      </w:r>
    </w:p>
    <w:p w:rsidR="009F750F" w:rsidRPr="009F750F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0F">
        <w:rPr>
          <w:rFonts w:ascii="Times New Roman" w:hAnsi="Times New Roman" w:cs="Times New Roman"/>
          <w:sz w:val="28"/>
          <w:szCs w:val="28"/>
        </w:rPr>
        <w:t>6.4.1.</w:t>
      </w:r>
      <w:r w:rsidR="0071560A" w:rsidRPr="009F750F">
        <w:rPr>
          <w:rFonts w:ascii="Times New Roman" w:hAnsi="Times New Roman" w:cs="Times New Roman"/>
          <w:sz w:val="28"/>
          <w:szCs w:val="28"/>
        </w:rPr>
        <w:t> </w:t>
      </w:r>
      <w:r w:rsidRPr="009F750F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9F7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DD" w:rsidRPr="00F6366B" w:rsidRDefault="005865DD" w:rsidP="00586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6B">
        <w:rPr>
          <w:rFonts w:ascii="Times New Roman" w:hAnsi="Times New Roman" w:cs="Times New Roman"/>
          <w:sz w:val="28"/>
          <w:szCs w:val="28"/>
        </w:rPr>
        <w:t>Налоговый кодекс Российской Федерации;</w:t>
      </w:r>
    </w:p>
    <w:p w:rsidR="005865DD" w:rsidRPr="00F6366B" w:rsidRDefault="005865DD" w:rsidP="00586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6B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21 марта 1991 г. № 943-1 «О налоговых органах Российской Федерации»; </w:t>
      </w:r>
    </w:p>
    <w:p w:rsidR="005865DD" w:rsidRDefault="005865DD" w:rsidP="0058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366B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№152-ФЗ «О персональных данных»;</w:t>
      </w:r>
    </w:p>
    <w:p w:rsidR="009F750F" w:rsidRPr="009F750F" w:rsidRDefault="009F750F" w:rsidP="009F75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0F">
        <w:rPr>
          <w:rFonts w:ascii="Times New Roman" w:hAnsi="Times New Roman" w:cs="Times New Roman"/>
          <w:sz w:val="28"/>
          <w:szCs w:val="23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9F750F" w:rsidRPr="009F750F" w:rsidRDefault="009F750F" w:rsidP="009F750F">
      <w:pPr>
        <w:pStyle w:val="Default"/>
        <w:ind w:firstLine="708"/>
        <w:jc w:val="both"/>
        <w:rPr>
          <w:sz w:val="28"/>
          <w:szCs w:val="23"/>
        </w:rPr>
      </w:pPr>
      <w:proofErr w:type="gramStart"/>
      <w:r w:rsidRPr="009F750F">
        <w:rPr>
          <w:sz w:val="28"/>
          <w:szCs w:val="23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9F750F">
        <w:rPr>
          <w:sz w:val="28"/>
          <w:szCs w:val="23"/>
        </w:rPr>
        <w:t xml:space="preserve"> </w:t>
      </w:r>
      <w:proofErr w:type="gramStart"/>
      <w:r w:rsidRPr="009F750F">
        <w:rPr>
          <w:sz w:val="28"/>
          <w:szCs w:val="23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9F750F" w:rsidRPr="009F750F" w:rsidRDefault="009F750F" w:rsidP="009F750F">
      <w:pPr>
        <w:pStyle w:val="Default"/>
        <w:ind w:firstLine="708"/>
        <w:jc w:val="both"/>
        <w:rPr>
          <w:sz w:val="28"/>
          <w:szCs w:val="23"/>
        </w:rPr>
      </w:pPr>
      <w:proofErr w:type="gramStart"/>
      <w:r w:rsidRPr="009F750F">
        <w:rPr>
          <w:sz w:val="28"/>
          <w:szCs w:val="23"/>
        </w:rPr>
        <w:t xml:space="preserve"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proofErr w:type="gramEnd"/>
    </w:p>
    <w:p w:rsidR="009F750F" w:rsidRPr="009F750F" w:rsidRDefault="009F750F" w:rsidP="009F750F">
      <w:pPr>
        <w:pStyle w:val="Default"/>
        <w:ind w:firstLine="708"/>
        <w:jc w:val="both"/>
        <w:rPr>
          <w:sz w:val="28"/>
          <w:szCs w:val="23"/>
        </w:rPr>
      </w:pPr>
      <w:r w:rsidRPr="009F750F">
        <w:rPr>
          <w:sz w:val="28"/>
          <w:szCs w:val="23"/>
        </w:rPr>
        <w:t>приказ ФНС России от 02 августа 2005 г. № САЭ-3-06/354</w:t>
      </w:r>
      <w:proofErr w:type="gramStart"/>
      <w:r w:rsidRPr="009F750F">
        <w:rPr>
          <w:sz w:val="28"/>
          <w:szCs w:val="23"/>
        </w:rPr>
        <w:t>@ №О</w:t>
      </w:r>
      <w:proofErr w:type="gramEnd"/>
      <w:r w:rsidRPr="009F750F">
        <w:rPr>
          <w:sz w:val="28"/>
          <w:szCs w:val="23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</w:p>
    <w:p w:rsidR="009F750F" w:rsidRPr="009F750F" w:rsidRDefault="009F750F" w:rsidP="009F750F">
      <w:pPr>
        <w:pStyle w:val="Default"/>
        <w:ind w:firstLine="708"/>
        <w:jc w:val="both"/>
        <w:rPr>
          <w:sz w:val="28"/>
          <w:szCs w:val="23"/>
        </w:rPr>
      </w:pPr>
      <w:r w:rsidRPr="009F750F">
        <w:rPr>
          <w:sz w:val="28"/>
          <w:szCs w:val="23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9F750F" w:rsidRPr="009F750F" w:rsidRDefault="009F750F" w:rsidP="009F750F">
      <w:pPr>
        <w:pStyle w:val="Default"/>
        <w:ind w:firstLine="708"/>
        <w:jc w:val="both"/>
        <w:rPr>
          <w:sz w:val="28"/>
          <w:szCs w:val="23"/>
        </w:rPr>
      </w:pPr>
      <w:r w:rsidRPr="009F750F">
        <w:rPr>
          <w:sz w:val="28"/>
          <w:szCs w:val="23"/>
        </w:rPr>
        <w:t xml:space="preserve">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9F750F" w:rsidRPr="009F750F" w:rsidRDefault="009F750F" w:rsidP="009F75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0F">
        <w:rPr>
          <w:rFonts w:ascii="Times New Roman" w:hAnsi="Times New Roman" w:cs="Times New Roman"/>
          <w:sz w:val="28"/>
          <w:szCs w:val="23"/>
        </w:rPr>
        <w:t>приказ ФНС России от 30 мая 2007 г. № ММ-3-06/333@ «Об утверждении Концепции системы планирования выездных налоговых проверок».</w:t>
      </w:r>
    </w:p>
    <w:p w:rsidR="0071560A" w:rsidRPr="009F750F" w:rsidRDefault="004323F7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50F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9696C" w:rsidRPr="009F750F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9F750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9F750F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66865" w:rsidRPr="00F66865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65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F66865">
        <w:rPr>
          <w:rFonts w:ascii="Times New Roman" w:hAnsi="Times New Roman" w:cs="Times New Roman"/>
          <w:sz w:val="28"/>
          <w:szCs w:val="28"/>
        </w:rPr>
        <w:t>:</w:t>
      </w:r>
      <w:r w:rsidR="009F0BC2" w:rsidRPr="00F66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865" w:rsidRPr="00F66865" w:rsidRDefault="00F66865" w:rsidP="00F66865">
      <w:pPr>
        <w:pStyle w:val="Default"/>
        <w:ind w:firstLine="708"/>
        <w:jc w:val="both"/>
        <w:rPr>
          <w:sz w:val="28"/>
          <w:szCs w:val="28"/>
        </w:rPr>
      </w:pPr>
      <w:r w:rsidRPr="00F66865">
        <w:rPr>
          <w:sz w:val="28"/>
          <w:szCs w:val="28"/>
        </w:rPr>
        <w:t xml:space="preserve">порядок и критерии отбора налогоплательщиков для формирования плана выездных налоговых проверок; </w:t>
      </w:r>
    </w:p>
    <w:p w:rsidR="00F66865" w:rsidRPr="00F66865" w:rsidRDefault="00F66865" w:rsidP="00F66865">
      <w:pPr>
        <w:pStyle w:val="Default"/>
        <w:ind w:firstLine="709"/>
        <w:jc w:val="both"/>
        <w:rPr>
          <w:sz w:val="28"/>
          <w:szCs w:val="28"/>
        </w:rPr>
      </w:pPr>
      <w:r w:rsidRPr="00F66865">
        <w:rPr>
          <w:sz w:val="28"/>
          <w:szCs w:val="28"/>
        </w:rPr>
        <w:t xml:space="preserve">понятие «налоговый контроль»; </w:t>
      </w:r>
    </w:p>
    <w:p w:rsidR="00F66865" w:rsidRPr="00E9364B" w:rsidRDefault="00F66865" w:rsidP="00F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6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основы финансовых отношений и кредитных отношений; </w:t>
      </w:r>
    </w:p>
    <w:p w:rsidR="00F66865" w:rsidRPr="00E9364B" w:rsidRDefault="00F66865" w:rsidP="00F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64B">
        <w:rPr>
          <w:rFonts w:ascii="Times New Roman" w:hAnsi="Times New Roman" w:cs="Times New Roman"/>
          <w:color w:val="000000"/>
          <w:sz w:val="28"/>
          <w:szCs w:val="28"/>
        </w:rPr>
        <w:t xml:space="preserve">схемы ухода от налогов; </w:t>
      </w:r>
    </w:p>
    <w:p w:rsidR="00F66865" w:rsidRPr="00E9364B" w:rsidRDefault="00F66865" w:rsidP="00F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64B">
        <w:rPr>
          <w:rFonts w:ascii="Times New Roman" w:hAnsi="Times New Roman" w:cs="Times New Roman"/>
          <w:color w:val="000000"/>
          <w:sz w:val="28"/>
          <w:szCs w:val="28"/>
        </w:rPr>
        <w:t>порядок определения налогооблагаемой базы</w:t>
      </w:r>
      <w:r w:rsidRPr="00F6686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93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6865" w:rsidRPr="00F66865" w:rsidRDefault="00F66865" w:rsidP="00F66865">
      <w:pPr>
        <w:pStyle w:val="Default"/>
        <w:ind w:firstLine="709"/>
        <w:jc w:val="both"/>
        <w:rPr>
          <w:sz w:val="28"/>
          <w:szCs w:val="28"/>
        </w:rPr>
      </w:pPr>
      <w:r w:rsidRPr="00F66865">
        <w:rPr>
          <w:sz w:val="28"/>
          <w:szCs w:val="28"/>
        </w:rPr>
        <w:t xml:space="preserve">особенности проведения выездных налоговых проверок, в том числе консолидированной группы налогоплательщиков; </w:t>
      </w:r>
    </w:p>
    <w:p w:rsidR="00F66865" w:rsidRPr="00F66865" w:rsidRDefault="00F66865" w:rsidP="00F66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65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проверок.</w:t>
      </w:r>
    </w:p>
    <w:p w:rsidR="00F66865" w:rsidRPr="004307E0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307E0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4307E0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4307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307E0" w:rsidRPr="004307E0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07E0">
        <w:rPr>
          <w:sz w:val="28"/>
          <w:szCs w:val="28"/>
        </w:rPr>
        <w:t xml:space="preserve">принципы, методы, технологии и механизмы осуществления контроля (надзора); </w:t>
      </w:r>
    </w:p>
    <w:p w:rsidR="004307E0" w:rsidRPr="004307E0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07E0">
        <w:rPr>
          <w:sz w:val="28"/>
          <w:szCs w:val="28"/>
        </w:rPr>
        <w:t xml:space="preserve">виды, назначение и технологии организации проверочных процедур; </w:t>
      </w:r>
    </w:p>
    <w:p w:rsidR="004307E0" w:rsidRPr="004307E0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07E0">
        <w:rPr>
          <w:sz w:val="28"/>
          <w:szCs w:val="28"/>
        </w:rPr>
        <w:t xml:space="preserve">понятие единого реестра проверок, процедура его формирования; </w:t>
      </w:r>
    </w:p>
    <w:p w:rsidR="00F66865" w:rsidRPr="004307E0" w:rsidRDefault="004307E0" w:rsidP="004307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307E0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орган.</w:t>
      </w:r>
    </w:p>
    <w:p w:rsidR="004307E0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E0">
        <w:rPr>
          <w:rFonts w:ascii="Times New Roman" w:hAnsi="Times New Roman" w:cs="Times New Roman"/>
          <w:sz w:val="28"/>
          <w:szCs w:val="28"/>
        </w:rPr>
        <w:t>6.6.</w:t>
      </w:r>
      <w:r w:rsidR="009A732F" w:rsidRPr="004307E0">
        <w:rPr>
          <w:rFonts w:ascii="Times New Roman" w:hAnsi="Times New Roman" w:cs="Times New Roman"/>
          <w:sz w:val="28"/>
          <w:szCs w:val="28"/>
        </w:rPr>
        <w:t> </w:t>
      </w:r>
      <w:r w:rsidRPr="004307E0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4307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07E0" w:rsidRPr="0043180A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180A">
        <w:rPr>
          <w:sz w:val="28"/>
          <w:szCs w:val="28"/>
        </w:rPr>
        <w:t xml:space="preserve">умение мыслить системно (стратегически); </w:t>
      </w:r>
    </w:p>
    <w:p w:rsidR="004307E0" w:rsidRPr="0043180A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180A">
        <w:rPr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4307E0" w:rsidRPr="0043180A" w:rsidRDefault="004307E0" w:rsidP="004307E0">
      <w:pPr>
        <w:pStyle w:val="Default"/>
        <w:ind w:firstLine="708"/>
        <w:jc w:val="both"/>
        <w:rPr>
          <w:sz w:val="28"/>
          <w:szCs w:val="28"/>
        </w:rPr>
      </w:pPr>
      <w:r w:rsidRPr="0043180A">
        <w:rPr>
          <w:sz w:val="28"/>
          <w:szCs w:val="28"/>
        </w:rPr>
        <w:t xml:space="preserve">коммуникативные умения; </w:t>
      </w:r>
    </w:p>
    <w:p w:rsidR="00B53D13" w:rsidRDefault="00B53D13" w:rsidP="00B53D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B53D13" w:rsidRPr="00896BDF" w:rsidRDefault="00B53D13" w:rsidP="00B53D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6.7. Наличие у</w:t>
      </w:r>
      <w:r w:rsidRPr="00896BDF">
        <w:rPr>
          <w:rFonts w:ascii="Times New Roman" w:hAnsi="Times New Roman" w:cs="Times New Roman"/>
          <w:bCs/>
          <w:sz w:val="28"/>
          <w:szCs w:val="28"/>
        </w:rPr>
        <w:t>правленчески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896BDF">
        <w:rPr>
          <w:rFonts w:ascii="Times New Roman" w:hAnsi="Times New Roman" w:cs="Times New Roman"/>
          <w:bCs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bCs/>
          <w:sz w:val="28"/>
          <w:szCs w:val="28"/>
        </w:rPr>
        <w:t>й:</w:t>
      </w:r>
    </w:p>
    <w:p w:rsidR="00B53D13" w:rsidRPr="00AB1303" w:rsidRDefault="00B53D13" w:rsidP="00B53D13">
      <w:pPr>
        <w:pStyle w:val="Default"/>
        <w:ind w:firstLine="708"/>
        <w:rPr>
          <w:sz w:val="28"/>
          <w:szCs w:val="28"/>
        </w:rPr>
      </w:pPr>
      <w:r w:rsidRPr="00AB1303">
        <w:rPr>
          <w:sz w:val="28"/>
          <w:szCs w:val="28"/>
        </w:rPr>
        <w:t xml:space="preserve">умение руководить подчиненными, эффективно планировать, организовывать работу и контролировать ее выполнение; </w:t>
      </w:r>
    </w:p>
    <w:p w:rsidR="00B53D13" w:rsidRPr="00783E24" w:rsidRDefault="00B53D13" w:rsidP="00B53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03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D13" w:rsidRDefault="00B53D13" w:rsidP="00B53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13" w:rsidRDefault="00B53D13" w:rsidP="00B53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03">
        <w:rPr>
          <w:rFonts w:ascii="Times New Roman" w:hAnsi="Times New Roman" w:cs="Times New Roman"/>
          <w:sz w:val="28"/>
          <w:szCs w:val="28"/>
        </w:rPr>
        <w:t>отбор налогоплательщиков для</w:t>
      </w:r>
      <w:r w:rsidRPr="00A73AEF">
        <w:rPr>
          <w:rFonts w:ascii="Times New Roman" w:hAnsi="Times New Roman" w:cs="Times New Roman"/>
          <w:sz w:val="28"/>
          <w:szCs w:val="28"/>
        </w:rPr>
        <w:t xml:space="preserve"> формирования плана выездных налоговых </w:t>
      </w:r>
      <w:r w:rsidRPr="00CF7F8D">
        <w:rPr>
          <w:rFonts w:ascii="Times New Roman" w:hAnsi="Times New Roman" w:cs="Times New Roman"/>
          <w:sz w:val="28"/>
          <w:szCs w:val="28"/>
        </w:rPr>
        <w:t>проверок.</w:t>
      </w:r>
    </w:p>
    <w:p w:rsidR="000A072B" w:rsidRDefault="00B53D13" w:rsidP="00B53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02" w:rsidRPr="00CF7F8D" w:rsidRDefault="00EF5C02" w:rsidP="00EF5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F8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плановых и внеплановых документарных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проверок (обследований);</w:t>
      </w:r>
    </w:p>
    <w:p w:rsidR="000A072B" w:rsidRDefault="00EF5C02" w:rsidP="00EF5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</w:t>
      </w:r>
      <w:r w:rsidRPr="00B9444B">
        <w:rPr>
          <w:rFonts w:ascii="Times New Roman" w:hAnsi="Times New Roman" w:cs="Times New Roman"/>
          <w:sz w:val="28"/>
          <w:szCs w:val="28"/>
        </w:rPr>
        <w:t xml:space="preserve">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B92ED0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EC3748">
        <w:rPr>
          <w:rFonts w:ascii="Times New Roman" w:hAnsi="Times New Roman" w:cs="Times New Roman"/>
          <w:sz w:val="28"/>
          <w:szCs w:val="28"/>
        </w:rPr>
        <w:t>: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02DCE">
        <w:rPr>
          <w:rFonts w:ascii="Times New Roman" w:hAnsi="Times New Roman" w:cs="Times New Roman"/>
          <w:sz w:val="28"/>
          <w:szCs w:val="28"/>
        </w:rPr>
        <w:t xml:space="preserve"> действия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 и УФНС России по Оренбургской области, положением об отделе;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DCE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02DCE">
        <w:rPr>
          <w:rFonts w:ascii="Times New Roman" w:hAnsi="Times New Roman" w:cs="Times New Roman"/>
          <w:sz w:val="28"/>
          <w:szCs w:val="28"/>
        </w:rPr>
        <w:t xml:space="preserve"> контроль за исполнением поручений и указаний по вопросам, отнесенным к ведению нижестоящих инспекций по контролю и надзору за соблюдением законодательства Российской Федерации по налогам и сборам, а также принятых в соответствии с ним нормативных правовых актов, правильностью исчисления, полнотой и своевременностью внесения налогов и сборов, а в случаях, предусмотренных законодательством Российской Федерации, - за правильностью исчисления, полнотой и своевременностью внесения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в соответствующий бюджет иных обязательных платежей;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и анализир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302DCE">
        <w:rPr>
          <w:rFonts w:ascii="Times New Roman" w:hAnsi="Times New Roman" w:cs="Times New Roman"/>
          <w:sz w:val="28"/>
          <w:szCs w:val="28"/>
        </w:rPr>
        <w:t>т докладные записки на предмет полноты мотивированного обоснования целесообразности (отсутствия целесообразности) проведения выездной проверки реорганизуемой (ликвидируемой) организации;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соблюдением сроков и полноты представления инспекциями области в Управление докладных записок о целесообразности (нецелесообразности) проведения выездных налоговых проверок ликвидируемых (реорганизуемых организаций);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проведением нижестоящими инспекциями области мероприятий налогового контроля с целью устранения недостатков, указанных в письмах Управления, по результатам рассмотрения докладных записок о целесообразности (нецелесообразности) проведения выездных налоговых проверок ликвидируемых (реорганизуемых организаций);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в случае установления «технического» характера деятельности у ликвидируемого (реорганизуемого) налогоплательщика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проведением инспекциями области мероприятий налогового контроля по выявлению налогоплательщиков – получателей необоснованной налоговой выгоды от привлечения в свою финансово-хозяйственную деятельность ликвидируемого (реорганизуемого) налогоплательщика;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использованием инспекциями области информации по выгодоприобретателям, представляемой инспекциями области по результатам </w:t>
      </w:r>
      <w:proofErr w:type="spellStart"/>
      <w:r w:rsidRPr="00302DCE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02DCE">
        <w:rPr>
          <w:rFonts w:ascii="Times New Roman" w:hAnsi="Times New Roman" w:cs="Times New Roman"/>
          <w:sz w:val="28"/>
          <w:szCs w:val="28"/>
        </w:rPr>
        <w:t xml:space="preserve"> анализа в отношении ликвидируемых (реорганизуемых) организаций;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методологию планирования выездных налоговых проверок, порядок и критерии отбора налогоплательщиков для проведения выездных налоговых проверок,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приоритетность категорий налогоплательщиков для включения в планы проведения выездных налоговых проверок; 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централизованный отбор налогоплательщиков и подготавлива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предложения для включения их в план проведения выездных налоговых проверок, повторных выездных налоговых проверок;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отбор налогоплательщиков для проведения проверок соблюдения валютного законодательства резидентами и нерезидентами;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координир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302DCE">
        <w:rPr>
          <w:rFonts w:ascii="Times New Roman" w:hAnsi="Times New Roman" w:cs="Times New Roman"/>
          <w:sz w:val="28"/>
          <w:szCs w:val="28"/>
        </w:rPr>
        <w:t>т планирование выездных налоговых проверок в соответствии с Регламентом планирования и подготовки выездных налоговых проверок, утвержденного приказом ФНС России от 05.10.2009 №ММ-8-2/41дсп@,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план проведения выездных налоговых проверок налогоплательщиков области, а также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контроль его выполнения, по мере необходимости вносить изменения в План; </w:t>
      </w:r>
    </w:p>
    <w:p w:rsidR="00B92ED0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информационное взаимодействие с УФНС по субъектам Российской Федерации и инспекциями области в отношении аналогичных налогоплательщиков;</w:t>
      </w:r>
    </w:p>
    <w:p w:rsidR="00B92ED0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проверку корректности установления «выгодоприобретателя» в заключениях по «сложным Расхождениям», поступившим от «Управлений Покупателя», формировать мотивированные мнения, обеспечивает эффективное взаимодействие между контрольно-аналитическими отделами (группами), отделами камеральных проверок и отделами, ответственными за формирование плана проверок;</w:t>
      </w:r>
    </w:p>
    <w:p w:rsidR="00B92ED0" w:rsidRPr="004E2463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своевременностью, достаточностью и качеством </w:t>
      </w:r>
      <w:r w:rsidRPr="004E2463">
        <w:rPr>
          <w:rFonts w:ascii="Times New Roman" w:hAnsi="Times New Roman" w:cs="Times New Roman"/>
          <w:sz w:val="28"/>
          <w:szCs w:val="28"/>
        </w:rPr>
        <w:t xml:space="preserve">проведения территориальными налоговыми органами «выгодоприобретателя» и МРИ по контролю мероприятий налогового контроля, направленных на пресечение используемых налогоплательщиком схем ухода от налогообложения, </w:t>
      </w:r>
      <w:r>
        <w:rPr>
          <w:rFonts w:ascii="Times New Roman" w:hAnsi="Times New Roman" w:cs="Times New Roman"/>
          <w:sz w:val="28"/>
          <w:szCs w:val="28"/>
        </w:rPr>
        <w:t>по «сложным Расхождениям»</w:t>
      </w:r>
      <w:r w:rsidRPr="004E2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принятым от «Управлений Покупателя»;</w:t>
      </w:r>
      <w:r w:rsidRPr="004E2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организовыва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и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взаимодействие с правоохранительными и иными контролирующими органами по вопросам взаимного обмена информацией, планирования проведения скоординированных контрольных мероприятий при проведении выездных налоговых проверок в сфере деятельности по выявлению, предупреждению и пресечению налоговых правонарушений;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поступающие от налоговых органов, органов законодательной и исполнительной власти, правоохранительных и других контролирующих органов, налогоплательщиков письма, обращения по предмету деятельности отдела, представлять в установленном порядке ответы;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е</w:t>
      </w: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т </w:t>
      </w:r>
      <w:r w:rsidRPr="00302DC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заявлени</w:t>
      </w: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>я</w:t>
      </w:r>
      <w:r w:rsidRPr="00302DC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и жалоб</w:t>
      </w: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>ы</w:t>
      </w:r>
      <w:r w:rsidRPr="00302DC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юридических лиц и граждан, связанных с вопросами применения положений действующих законодательных и иных нормативных правовых актов, регулирующих </w:t>
      </w: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планирование </w:t>
      </w:r>
      <w:r w:rsidRPr="00302DCE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проведения выездных налоговых проверок</w:t>
      </w:r>
      <w:r w:rsidRPr="00302DCE">
        <w:rPr>
          <w:rFonts w:ascii="Times New Roman" w:hAnsi="Times New Roman" w:cs="Times New Roman"/>
          <w:bCs/>
          <w:sz w:val="28"/>
          <w:szCs w:val="28"/>
          <w:lang w:eastAsia="x-none"/>
        </w:rPr>
        <w:t>;</w:t>
      </w:r>
      <w:r w:rsidRPr="00302DCE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организацию и координацию проведения мероприятий налогового контроля в рамках </w:t>
      </w:r>
      <w:proofErr w:type="spellStart"/>
      <w:r w:rsidRPr="00302DCE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02DCE">
        <w:rPr>
          <w:rFonts w:ascii="Times New Roman" w:hAnsi="Times New Roman" w:cs="Times New Roman"/>
          <w:sz w:val="28"/>
          <w:szCs w:val="28"/>
        </w:rPr>
        <w:t xml:space="preserve"> анализа;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DCE">
        <w:rPr>
          <w:rFonts w:ascii="Times New Roman" w:hAnsi="Times New Roman" w:cs="Times New Roman"/>
          <w:sz w:val="28"/>
          <w:szCs w:val="28"/>
        </w:rPr>
        <w:t>проводит анализ бухгалтерской и налоговой отчетности и иных документов по деятельности налогоплательщиков, имеющихся у налоговых органов, и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совместно с другими отделами Управления контроль за полнотой и качеством проводимых Инспекциями</w:t>
      </w:r>
      <w:r w:rsidRPr="00302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DCE">
        <w:rPr>
          <w:rFonts w:ascii="Times New Roman" w:hAnsi="Times New Roman" w:cs="Times New Roman"/>
          <w:sz w:val="28"/>
          <w:szCs w:val="28"/>
        </w:rPr>
        <w:t xml:space="preserve">мероприятий налогового контроля в рамках </w:t>
      </w:r>
      <w:proofErr w:type="spellStart"/>
      <w:r w:rsidRPr="00302DCE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02DCE">
        <w:rPr>
          <w:rFonts w:ascii="Times New Roman" w:hAnsi="Times New Roman" w:cs="Times New Roman"/>
          <w:sz w:val="28"/>
          <w:szCs w:val="28"/>
        </w:rPr>
        <w:t xml:space="preserve"> анализа налогоплательщиков, включенных в перспективный перечень плана выездных налоговых проверок, в том числе за выявлением взаимосвязанных лиц и определением их участия в цепочках поставок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и реализации продукции, товаров, работ, услуг, операций с ценными бумагами, кредитами и займами, изучением технологических процессов производства, построением схем бизнеса, движения денежных средств и товаров (работ, услуг);</w:t>
      </w:r>
      <w:proofErr w:type="gramEnd"/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контроль полноты и качества проведенного подведомственными территориальными органами </w:t>
      </w:r>
      <w:proofErr w:type="spellStart"/>
      <w:r w:rsidRPr="00302DCE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02DCE">
        <w:rPr>
          <w:rFonts w:ascii="Times New Roman" w:hAnsi="Times New Roman" w:cs="Times New Roman"/>
          <w:sz w:val="28"/>
          <w:szCs w:val="28"/>
        </w:rPr>
        <w:t xml:space="preserve"> анализа, на основании которого налоговыми органами принимаются решения о включении (не включении) налогоплательщиков в План проведения выездных налоговых проверок; 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 xml:space="preserve"> ведением инспекциями области  информационного  ресурса «Выездные налоговые проверки» в части планов выездных налоговых проверок;</w:t>
      </w:r>
    </w:p>
    <w:p w:rsidR="00B92ED0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мониторинг по вопросам, отнесенным к компетенции отдела;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подготовку материалов для рассмотрения на совещаниях Управления;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своевременно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информацию в ФНС России, Межрегиональную ИФНС России по Приволжскому федеральному округу  и соответствующие отделы Управления;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02DCE">
        <w:rPr>
          <w:rFonts w:ascii="Times New Roman" w:hAnsi="Times New Roman" w:cs="Times New Roman"/>
          <w:sz w:val="28"/>
          <w:szCs w:val="28"/>
        </w:rPr>
        <w:t xml:space="preserve"> в семинарах, совещаниях с работниками инспекций области по вопросам рассмотрения и утверждения 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Плана проведения выездных налоговых проверок налогоплательщиков области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>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повыша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квалификацию путем изучения законодательного и нормативного материала;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проводит анализ опыта работы нижестоящих инспекций и в случае необходимости использ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02DCE">
        <w:rPr>
          <w:rFonts w:ascii="Times New Roman" w:hAnsi="Times New Roman" w:cs="Times New Roman"/>
          <w:sz w:val="28"/>
          <w:szCs w:val="28"/>
        </w:rPr>
        <w:t xml:space="preserve"> его в практической работе;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корректно и внимательно относится к налогоплательщикам, их представителям и иным участникам налоговых правоотношений;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 xml:space="preserve">т контроль ведения делопроизводства, сохранностью документов в </w:t>
      </w:r>
      <w:r>
        <w:rPr>
          <w:rFonts w:ascii="Times New Roman" w:hAnsi="Times New Roman" w:cs="Times New Roman"/>
          <w:sz w:val="28"/>
          <w:szCs w:val="28"/>
        </w:rPr>
        <w:t xml:space="preserve">отделе </w:t>
      </w:r>
      <w:r w:rsidRPr="00265C2F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</w:t>
      </w:r>
      <w:r w:rsidRPr="00302DCE">
        <w:rPr>
          <w:rFonts w:ascii="Times New Roman" w:hAnsi="Times New Roman" w:cs="Times New Roman"/>
          <w:sz w:val="28"/>
          <w:szCs w:val="28"/>
        </w:rPr>
        <w:t>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вые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>ужебные командировки;</w:t>
      </w:r>
    </w:p>
    <w:p w:rsidR="00B92ED0" w:rsidRPr="00302DCE" w:rsidRDefault="00B92ED0" w:rsidP="00B92E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02DCE">
        <w:rPr>
          <w:rFonts w:ascii="Times New Roman" w:hAnsi="Times New Roman" w:cs="Times New Roman"/>
          <w:color w:val="000000"/>
          <w:spacing w:val="-5"/>
          <w:sz w:val="28"/>
          <w:szCs w:val="28"/>
        </w:rPr>
        <w:t>бережно относится  к имуществу управления;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302DCE">
        <w:rPr>
          <w:rFonts w:ascii="Times New Roman" w:hAnsi="Times New Roman" w:cs="Times New Roman"/>
          <w:sz w:val="28"/>
          <w:szCs w:val="28"/>
        </w:rPr>
        <w:t xml:space="preserve">  сохранность  служебного  удостоверения;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правила Служебного распорядка и дисциплины труда при исполнении должностных обязанностей и полномочий;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не разглаша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сведения, составляющие государственную и иную, охраняемую законом тайну, иную информацию, ставшую ему известной в связи с исполнением должностных обязанностей;</w:t>
      </w:r>
    </w:p>
    <w:p w:rsidR="00B92ED0" w:rsidRPr="00302DCE" w:rsidRDefault="00B92ED0" w:rsidP="00B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своевременно и качественно исполня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приказы, распоряжения, указания, задания и поручения руководства управления, ФНС России;</w:t>
      </w:r>
    </w:p>
    <w:p w:rsidR="00B92ED0" w:rsidRDefault="00B92ED0" w:rsidP="00B92E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2DCE">
        <w:rPr>
          <w:rFonts w:ascii="Times New Roman" w:hAnsi="Times New Roman" w:cs="Times New Roman"/>
          <w:sz w:val="28"/>
          <w:szCs w:val="28"/>
        </w:rPr>
        <w:t>т иные функции, предусмотренные иными нормативными правовыми актами Российской Федерации, ФНС России, управления.</w:t>
      </w:r>
    </w:p>
    <w:p w:rsidR="0039696C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774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6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1572F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труда и другие выплаты в соответствии с Федеральным законом от 27.07.2004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55F27" w:rsidRDefault="00055F27" w:rsidP="00055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</w:t>
      </w:r>
      <w:r w:rsidR="002C5473" w:rsidRPr="00BC351F">
        <w:rPr>
          <w:rFonts w:ascii="Times New Roman" w:hAnsi="Times New Roman" w:cs="Times New Roman"/>
          <w:sz w:val="28"/>
          <w:szCs w:val="28"/>
        </w:rPr>
        <w:t xml:space="preserve">положением об отделе, </w:t>
      </w:r>
      <w:r w:rsidR="002C5473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2C5473">
        <w:rPr>
          <w:rFonts w:ascii="Times New Roman" w:hAnsi="Times New Roman" w:cs="Times New Roman"/>
          <w:sz w:val="28"/>
          <w:szCs w:val="28"/>
        </w:rPr>
        <w:t xml:space="preserve"> </w:t>
      </w:r>
      <w:r w:rsidR="002C5473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2C5473">
        <w:rPr>
          <w:rFonts w:ascii="Times New Roman" w:hAnsi="Times New Roman" w:cs="Times New Roman"/>
          <w:sz w:val="28"/>
          <w:szCs w:val="28"/>
        </w:rPr>
        <w:t xml:space="preserve"> </w:t>
      </w:r>
      <w:r w:rsidR="002C5473" w:rsidRPr="00B93661">
        <w:rPr>
          <w:rFonts w:ascii="Times New Roman" w:hAnsi="Times New Roman" w:cs="Times New Roman"/>
          <w:sz w:val="28"/>
          <w:szCs w:val="28"/>
        </w:rPr>
        <w:t>ФНС</w:t>
      </w:r>
      <w:r w:rsidR="002C5473">
        <w:rPr>
          <w:rFonts w:ascii="Times New Roman" w:hAnsi="Times New Roman" w:cs="Times New Roman"/>
          <w:sz w:val="28"/>
          <w:szCs w:val="28"/>
        </w:rPr>
        <w:t xml:space="preserve"> </w:t>
      </w:r>
      <w:r w:rsidR="002C5473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2C5473">
        <w:rPr>
          <w:rFonts w:ascii="Times New Roman" w:hAnsi="Times New Roman" w:cs="Times New Roman"/>
          <w:sz w:val="28"/>
          <w:szCs w:val="28"/>
        </w:rPr>
        <w:t xml:space="preserve"> </w:t>
      </w:r>
      <w:r w:rsidR="002C5473" w:rsidRPr="00BC351F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</w:t>
      </w:r>
      <w:r w:rsidR="00BC351F" w:rsidRPr="00BC351F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4323F7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323F7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33B71" w:rsidRPr="00984171">
        <w:rPr>
          <w:rFonts w:ascii="Times New Roman" w:hAnsi="Times New Roman" w:cs="Times New Roman"/>
          <w:sz w:val="28"/>
          <w:szCs w:val="28"/>
        </w:rPr>
        <w:t>по вопросам</w:t>
      </w:r>
      <w:r w:rsidR="00F33B71">
        <w:rPr>
          <w:rFonts w:ascii="Times New Roman" w:hAnsi="Times New Roman" w:cs="Times New Roman"/>
          <w:sz w:val="28"/>
          <w:szCs w:val="28"/>
        </w:rPr>
        <w:t>,</w:t>
      </w:r>
      <w:r w:rsidR="00F33B71" w:rsidRPr="00984171">
        <w:rPr>
          <w:rFonts w:ascii="Times New Roman" w:hAnsi="Times New Roman" w:cs="Times New Roman"/>
          <w:sz w:val="28"/>
          <w:szCs w:val="28"/>
        </w:rPr>
        <w:t xml:space="preserve"> определенным положением об отделе </w:t>
      </w:r>
      <w:r w:rsidR="005E5870" w:rsidRPr="00265C2F">
        <w:rPr>
          <w:rFonts w:ascii="Times New Roman" w:hAnsi="Times New Roman" w:cs="Times New Roman"/>
          <w:sz w:val="28"/>
          <w:szCs w:val="28"/>
        </w:rPr>
        <w:t>анализа</w:t>
      </w:r>
      <w:r w:rsidR="005E5870"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</w:t>
      </w:r>
      <w:r w:rsidR="00F33B71" w:rsidRPr="00984171">
        <w:rPr>
          <w:rFonts w:ascii="Times New Roman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</w:t>
      </w:r>
      <w:r w:rsidR="00FD611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33B71" w:rsidRPr="00984171">
        <w:rPr>
          <w:rFonts w:ascii="Times New Roman" w:hAnsi="Times New Roman" w:cs="Times New Roman"/>
          <w:sz w:val="28"/>
          <w:szCs w:val="28"/>
        </w:rPr>
        <w:t>по вопросам</w:t>
      </w:r>
      <w:r w:rsidR="00F33B71">
        <w:rPr>
          <w:rFonts w:ascii="Times New Roman" w:hAnsi="Times New Roman" w:cs="Times New Roman"/>
          <w:sz w:val="28"/>
          <w:szCs w:val="28"/>
        </w:rPr>
        <w:t>,</w:t>
      </w:r>
      <w:r w:rsidR="00F33B71" w:rsidRPr="00984171">
        <w:rPr>
          <w:rFonts w:ascii="Times New Roman" w:hAnsi="Times New Roman" w:cs="Times New Roman"/>
          <w:sz w:val="28"/>
          <w:szCs w:val="28"/>
        </w:rPr>
        <w:t xml:space="preserve"> определенным положением об отделе </w:t>
      </w:r>
      <w:r w:rsidR="005E5870" w:rsidRPr="00265C2F">
        <w:rPr>
          <w:rFonts w:ascii="Times New Roman" w:hAnsi="Times New Roman" w:cs="Times New Roman"/>
          <w:sz w:val="28"/>
          <w:szCs w:val="28"/>
        </w:rPr>
        <w:t>анализа</w:t>
      </w:r>
      <w:r w:rsidR="005E5870"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</w:t>
      </w:r>
      <w:r w:rsidR="00F33B71" w:rsidRPr="00984171">
        <w:rPr>
          <w:rFonts w:ascii="Times New Roman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</w:t>
      </w:r>
      <w:r w:rsidR="006618E5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323F7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59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C7659D" w:rsidRDefault="00C7659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7C">
        <w:rPr>
          <w:rFonts w:ascii="Times New Roman" w:hAnsi="Times New Roman" w:cs="Times New Roman"/>
          <w:sz w:val="28"/>
          <w:szCs w:val="28"/>
        </w:rPr>
        <w:t>обзорных писем по результатам деятельности отдела, проведения анализа деятельности налоговых органов области</w:t>
      </w:r>
      <w:r w:rsidRPr="00F7477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659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43BC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59D" w:rsidRDefault="00C7659D" w:rsidP="00C76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10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C7659D" w:rsidRDefault="00C7659D" w:rsidP="00C76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10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</w:t>
      </w:r>
      <w:r>
        <w:rPr>
          <w:rFonts w:ascii="Times New Roman" w:hAnsi="Times New Roman" w:cs="Times New Roman"/>
          <w:sz w:val="28"/>
          <w:szCs w:val="28"/>
        </w:rPr>
        <w:t>вой службы межрайонного уровня;</w:t>
      </w:r>
    </w:p>
    <w:p w:rsidR="00C7659D" w:rsidRDefault="00C7659D" w:rsidP="00C76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10">
        <w:rPr>
          <w:rFonts w:ascii="Times New Roman" w:hAnsi="Times New Roman" w:cs="Times New Roman"/>
          <w:sz w:val="28"/>
          <w:szCs w:val="28"/>
        </w:rPr>
        <w:t>графика отпуск</w:t>
      </w:r>
      <w:r>
        <w:rPr>
          <w:rFonts w:ascii="Times New Roman" w:hAnsi="Times New Roman" w:cs="Times New Roman"/>
          <w:sz w:val="28"/>
          <w:szCs w:val="28"/>
        </w:rPr>
        <w:t>ов гражданских служащих отдела;</w:t>
      </w:r>
    </w:p>
    <w:p w:rsidR="00C7659D" w:rsidRDefault="00C7659D" w:rsidP="00C765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610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75081" w:rsidRPr="00D86664">
        <w:rPr>
          <w:rFonts w:ascii="Times New Roman" w:hAnsi="Times New Roman" w:cs="Times New Roman"/>
          <w:sz w:val="28"/>
          <w:szCs w:val="28"/>
        </w:rPr>
        <w:t>Г</w:t>
      </w:r>
      <w:r w:rsidR="00175081">
        <w:rPr>
          <w:rFonts w:ascii="Times New Roman" w:hAnsi="Times New Roman" w:cs="Times New Roman"/>
          <w:sz w:val="28"/>
          <w:szCs w:val="28"/>
        </w:rPr>
        <w:t xml:space="preserve">осударственные услуги, оказываемые гражданам и организациям в соответствии с административным регламентом Федеральной налоговой службы, </w:t>
      </w:r>
      <w:r w:rsidR="00175081" w:rsidRPr="00D86664">
        <w:rPr>
          <w:rFonts w:ascii="Times New Roman" w:hAnsi="Times New Roman" w:cs="Times New Roman"/>
          <w:sz w:val="28"/>
          <w:szCs w:val="28"/>
        </w:rPr>
        <w:t>не оказываются.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3F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F63D47" w:rsidRDefault="00F63D47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3D47" w:rsidRDefault="00F63D47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3D47" w:rsidSect="00205DBE">
      <w:headerReference w:type="default" r:id="rId8"/>
      <w:type w:val="continuous"/>
      <w:pgSz w:w="11906" w:h="16838"/>
      <w:pgMar w:top="1134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A6" w:rsidRDefault="009800A6" w:rsidP="003B7A81">
      <w:pPr>
        <w:spacing w:after="0" w:line="240" w:lineRule="auto"/>
      </w:pPr>
      <w:r>
        <w:separator/>
      </w:r>
    </w:p>
  </w:endnote>
  <w:endnote w:type="continuationSeparator" w:id="0">
    <w:p w:rsidR="009800A6" w:rsidRDefault="009800A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A6" w:rsidRDefault="009800A6" w:rsidP="003B7A81">
      <w:pPr>
        <w:spacing w:after="0" w:line="240" w:lineRule="auto"/>
      </w:pPr>
      <w:r>
        <w:separator/>
      </w:r>
    </w:p>
  </w:footnote>
  <w:footnote w:type="continuationSeparator" w:id="0">
    <w:p w:rsidR="009800A6" w:rsidRDefault="009800A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B19C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55F27"/>
    <w:rsid w:val="0006195A"/>
    <w:rsid w:val="000916AA"/>
    <w:rsid w:val="00092644"/>
    <w:rsid w:val="000A072B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46424"/>
    <w:rsid w:val="001559CE"/>
    <w:rsid w:val="00165B7A"/>
    <w:rsid w:val="001665C3"/>
    <w:rsid w:val="00175081"/>
    <w:rsid w:val="00175938"/>
    <w:rsid w:val="00194347"/>
    <w:rsid w:val="001A0913"/>
    <w:rsid w:val="001B5BBA"/>
    <w:rsid w:val="001D2783"/>
    <w:rsid w:val="001E1592"/>
    <w:rsid w:val="00205DBE"/>
    <w:rsid w:val="002160F5"/>
    <w:rsid w:val="0022091F"/>
    <w:rsid w:val="00237332"/>
    <w:rsid w:val="00243BC8"/>
    <w:rsid w:val="0025122B"/>
    <w:rsid w:val="00254973"/>
    <w:rsid w:val="00254D09"/>
    <w:rsid w:val="00295029"/>
    <w:rsid w:val="002B3231"/>
    <w:rsid w:val="002B7A62"/>
    <w:rsid w:val="002C5473"/>
    <w:rsid w:val="002D1878"/>
    <w:rsid w:val="002D4283"/>
    <w:rsid w:val="002F54D9"/>
    <w:rsid w:val="002F5777"/>
    <w:rsid w:val="002F5B24"/>
    <w:rsid w:val="00307907"/>
    <w:rsid w:val="00312A65"/>
    <w:rsid w:val="00313753"/>
    <w:rsid w:val="003313DB"/>
    <w:rsid w:val="003314B0"/>
    <w:rsid w:val="003357DB"/>
    <w:rsid w:val="00340885"/>
    <w:rsid w:val="003416C7"/>
    <w:rsid w:val="0039696C"/>
    <w:rsid w:val="003A43AB"/>
    <w:rsid w:val="003B7A81"/>
    <w:rsid w:val="003C4B94"/>
    <w:rsid w:val="003F00BD"/>
    <w:rsid w:val="00404AE7"/>
    <w:rsid w:val="00422DCC"/>
    <w:rsid w:val="0042566C"/>
    <w:rsid w:val="004307E0"/>
    <w:rsid w:val="004323F7"/>
    <w:rsid w:val="0044318B"/>
    <w:rsid w:val="004776BC"/>
    <w:rsid w:val="0049073B"/>
    <w:rsid w:val="00493417"/>
    <w:rsid w:val="00495540"/>
    <w:rsid w:val="00497CF7"/>
    <w:rsid w:val="004A3010"/>
    <w:rsid w:val="004B7353"/>
    <w:rsid w:val="004D11D7"/>
    <w:rsid w:val="004F375D"/>
    <w:rsid w:val="00526FFE"/>
    <w:rsid w:val="0053153E"/>
    <w:rsid w:val="00532AAD"/>
    <w:rsid w:val="00536AA0"/>
    <w:rsid w:val="00537E24"/>
    <w:rsid w:val="0058504A"/>
    <w:rsid w:val="00585805"/>
    <w:rsid w:val="005865DD"/>
    <w:rsid w:val="0059423D"/>
    <w:rsid w:val="005C0179"/>
    <w:rsid w:val="005D1E6A"/>
    <w:rsid w:val="005D7ABC"/>
    <w:rsid w:val="005E5870"/>
    <w:rsid w:val="00630988"/>
    <w:rsid w:val="00631A61"/>
    <w:rsid w:val="006337D9"/>
    <w:rsid w:val="006618E5"/>
    <w:rsid w:val="00681090"/>
    <w:rsid w:val="00683559"/>
    <w:rsid w:val="00690BB3"/>
    <w:rsid w:val="00696A1F"/>
    <w:rsid w:val="006A44FB"/>
    <w:rsid w:val="006A5528"/>
    <w:rsid w:val="006C4245"/>
    <w:rsid w:val="006D1DF5"/>
    <w:rsid w:val="006E1DFC"/>
    <w:rsid w:val="006E2C92"/>
    <w:rsid w:val="006E6747"/>
    <w:rsid w:val="006F140C"/>
    <w:rsid w:val="00712D9A"/>
    <w:rsid w:val="0071560A"/>
    <w:rsid w:val="00721040"/>
    <w:rsid w:val="00722723"/>
    <w:rsid w:val="00757903"/>
    <w:rsid w:val="00765E4A"/>
    <w:rsid w:val="007702BC"/>
    <w:rsid w:val="007746D1"/>
    <w:rsid w:val="00775378"/>
    <w:rsid w:val="00783E24"/>
    <w:rsid w:val="00791F1E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65C8E"/>
    <w:rsid w:val="00877280"/>
    <w:rsid w:val="00882463"/>
    <w:rsid w:val="008E4B65"/>
    <w:rsid w:val="008F4A80"/>
    <w:rsid w:val="008F7217"/>
    <w:rsid w:val="00901424"/>
    <w:rsid w:val="00926516"/>
    <w:rsid w:val="00933CCA"/>
    <w:rsid w:val="00942953"/>
    <w:rsid w:val="00950A95"/>
    <w:rsid w:val="009800A6"/>
    <w:rsid w:val="0098413A"/>
    <w:rsid w:val="00991494"/>
    <w:rsid w:val="009A732F"/>
    <w:rsid w:val="009A7768"/>
    <w:rsid w:val="009B6831"/>
    <w:rsid w:val="009D5A89"/>
    <w:rsid w:val="009E50BC"/>
    <w:rsid w:val="009F0BC2"/>
    <w:rsid w:val="009F3087"/>
    <w:rsid w:val="009F750F"/>
    <w:rsid w:val="00A044DB"/>
    <w:rsid w:val="00A068D7"/>
    <w:rsid w:val="00A2339B"/>
    <w:rsid w:val="00A35C06"/>
    <w:rsid w:val="00A524EE"/>
    <w:rsid w:val="00A537B6"/>
    <w:rsid w:val="00A65731"/>
    <w:rsid w:val="00AA705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3D13"/>
    <w:rsid w:val="00B62019"/>
    <w:rsid w:val="00B66985"/>
    <w:rsid w:val="00B7300E"/>
    <w:rsid w:val="00B85515"/>
    <w:rsid w:val="00B92ED0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7659D"/>
    <w:rsid w:val="00CA46D9"/>
    <w:rsid w:val="00CA730A"/>
    <w:rsid w:val="00CA7EC2"/>
    <w:rsid w:val="00CB19CF"/>
    <w:rsid w:val="00CC30BC"/>
    <w:rsid w:val="00CC56D9"/>
    <w:rsid w:val="00CD004D"/>
    <w:rsid w:val="00CE5967"/>
    <w:rsid w:val="00D00C06"/>
    <w:rsid w:val="00D1572F"/>
    <w:rsid w:val="00D270CA"/>
    <w:rsid w:val="00D479C8"/>
    <w:rsid w:val="00D6462A"/>
    <w:rsid w:val="00D75100"/>
    <w:rsid w:val="00D7769A"/>
    <w:rsid w:val="00D83283"/>
    <w:rsid w:val="00DD1315"/>
    <w:rsid w:val="00DD7FF3"/>
    <w:rsid w:val="00DE6E00"/>
    <w:rsid w:val="00E41E4B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EF5C02"/>
    <w:rsid w:val="00F003BD"/>
    <w:rsid w:val="00F01BBE"/>
    <w:rsid w:val="00F03193"/>
    <w:rsid w:val="00F03E6B"/>
    <w:rsid w:val="00F046D2"/>
    <w:rsid w:val="00F05CF7"/>
    <w:rsid w:val="00F17EC4"/>
    <w:rsid w:val="00F25D3D"/>
    <w:rsid w:val="00F3280F"/>
    <w:rsid w:val="00F33B71"/>
    <w:rsid w:val="00F63D47"/>
    <w:rsid w:val="00F66865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901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63D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901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63D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5089-0F09-4A58-A1E5-4F9349B1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55</cp:revision>
  <cp:lastPrinted>2017-06-27T13:22:00Z</cp:lastPrinted>
  <dcterms:created xsi:type="dcterms:W3CDTF">2017-09-17T08:54:00Z</dcterms:created>
  <dcterms:modified xsi:type="dcterms:W3CDTF">2018-05-31T10:14:00Z</dcterms:modified>
</cp:coreProperties>
</file>